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95" w:rsidRPr="00D93C95" w:rsidRDefault="00D93C95" w:rsidP="00D93C95">
      <w:r w:rsidRPr="00D93C95">
        <w:t xml:space="preserve">USNESENÍ z 15. zasedání Zastupitelstva obce Sedliště dne </w:t>
      </w:r>
      <w:bookmarkStart w:id="0" w:name="_GoBack"/>
      <w:r w:rsidRPr="00D93C95">
        <w:t>27. 9. 2013</w:t>
      </w:r>
      <w:bookmarkEnd w:id="0"/>
    </w:p>
    <w:p w:rsidR="00D93C95" w:rsidRPr="00D93C95" w:rsidRDefault="00D93C95" w:rsidP="00D93C95">
      <w:r w:rsidRPr="00D93C95">
        <w:t>I. ZO projednalo a  schvaluje :       </w:t>
      </w:r>
      <w:r w:rsidRPr="00D93C95">
        <w:br/>
        <w:t>        93.    Program 15. veřejného zasedání zastupitelstva obce Sedliště</w:t>
      </w:r>
      <w:r w:rsidRPr="00D93C95">
        <w:br/>
      </w:r>
      <w:r w:rsidRPr="00D93C95">
        <w:br/>
        <w:t>        94.    Rozpočtové opatření č. 2/2013</w:t>
      </w:r>
      <w:r w:rsidRPr="00D93C95">
        <w:br/>
      </w:r>
      <w:r w:rsidRPr="00D93C95">
        <w:br/>
        <w:t xml:space="preserve">        95.    Kupní smlouva č. KSK/648/2013 na prodej pozemku </w:t>
      </w:r>
      <w:proofErr w:type="spellStart"/>
      <w:r w:rsidRPr="00D93C95">
        <w:t>stp</w:t>
      </w:r>
      <w:proofErr w:type="spellEnd"/>
      <w:r w:rsidRPr="00D93C95">
        <w:t>. 95 s firmou</w:t>
      </w:r>
      <w:r w:rsidRPr="00D93C95">
        <w:br/>
        <w:t>                ČEZ DISTRIBUCE Děčín</w:t>
      </w:r>
      <w:r w:rsidRPr="00D93C95">
        <w:br/>
      </w:r>
      <w:r w:rsidRPr="00D93C95">
        <w:br/>
        <w:t>        96.    Dodatek č.8 Programu obnovy Inkova obce Sedliště</w:t>
      </w:r>
      <w:r w:rsidRPr="00D93C95">
        <w:br/>
      </w:r>
      <w:r w:rsidRPr="00D93C95">
        <w:br/>
        <w:t xml:space="preserve">        97.    Smlouvu o dílo s firmou </w:t>
      </w:r>
      <w:proofErr w:type="spellStart"/>
      <w:r w:rsidRPr="00D93C95">
        <w:t>T.Pečenka</w:t>
      </w:r>
      <w:proofErr w:type="spellEnd"/>
      <w:r w:rsidRPr="00D93C95">
        <w:t>, Vrčeň 20 na zpevnění plochy</w:t>
      </w:r>
      <w:r w:rsidRPr="00D93C95">
        <w:br/>
        <w:t>                 pod kontejnery na návsi – cena 24.270,- Kč.</w:t>
      </w:r>
    </w:p>
    <w:p w:rsidR="00AC57DF" w:rsidRDefault="00AC57DF"/>
    <w:sectPr w:rsidR="00AC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5"/>
    <w:rsid w:val="00AC57DF"/>
    <w:rsid w:val="00D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2015-11-11T13:16:00Z</dcterms:created>
  <dcterms:modified xsi:type="dcterms:W3CDTF">2015-11-11T13:16:00Z</dcterms:modified>
</cp:coreProperties>
</file>