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1" w:rsidRPr="00272541" w:rsidRDefault="00272541" w:rsidP="00272541">
      <w:r w:rsidRPr="00272541">
        <w:t>USNESENÍ z 6. veřejného zasedání Zastupitelstva obce Sedliště</w:t>
      </w:r>
      <w:r w:rsidRPr="00272541">
        <w:br/>
        <w:t xml:space="preserve">dne </w:t>
      </w:r>
      <w:bookmarkStart w:id="0" w:name="_GoBack"/>
      <w:proofErr w:type="gramStart"/>
      <w:r w:rsidRPr="00272541">
        <w:t>30.12.2011</w:t>
      </w:r>
      <w:bookmarkEnd w:id="0"/>
      <w:proofErr w:type="gramEnd"/>
    </w:p>
    <w:p w:rsidR="00272541" w:rsidRPr="00272541" w:rsidRDefault="00272541" w:rsidP="00272541">
      <w:r w:rsidRPr="00272541">
        <w:t xml:space="preserve">I. ZO projednalo a  </w:t>
      </w:r>
      <w:proofErr w:type="gramStart"/>
      <w:r w:rsidRPr="00272541">
        <w:t>schvaluje :       </w:t>
      </w:r>
      <w:r w:rsidRPr="00272541">
        <w:br/>
        <w:t>        42</w:t>
      </w:r>
      <w:proofErr w:type="gramEnd"/>
      <w:r w:rsidRPr="00272541">
        <w:t>.    Program 6. veřejného zasedání zastupitelstva obce Sedliště</w:t>
      </w:r>
      <w:r w:rsidRPr="00272541">
        <w:br/>
        <w:t>        43.    Rozpočtové opatření č. 3/2011</w:t>
      </w:r>
      <w:r w:rsidRPr="00272541">
        <w:br/>
        <w:t>        44.    Rozpočtové provizorium na období 01-03/2012</w:t>
      </w:r>
      <w:r w:rsidRPr="00272541">
        <w:br/>
        <w:t>        45.    Rovnoměrný způsob odpisování majetku obce a odpisový plán</w:t>
      </w:r>
    </w:p>
    <w:p w:rsidR="00E27D21" w:rsidRDefault="00E27D21"/>
    <w:sectPr w:rsidR="00E2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41"/>
    <w:rsid w:val="00272541"/>
    <w:rsid w:val="00E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72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725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72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725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2015-11-11T12:59:00Z</dcterms:created>
  <dcterms:modified xsi:type="dcterms:W3CDTF">2015-11-11T13:08:00Z</dcterms:modified>
</cp:coreProperties>
</file>