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5A" w:rsidRDefault="00AA6F5A" w:rsidP="002161D2">
      <w:pPr>
        <w:jc w:val="center"/>
        <w:rPr>
          <w:b/>
          <w:sz w:val="32"/>
          <w:szCs w:val="32"/>
        </w:rPr>
      </w:pPr>
      <w:r w:rsidRPr="003D1792">
        <w:rPr>
          <w:b/>
          <w:sz w:val="32"/>
          <w:szCs w:val="32"/>
        </w:rPr>
        <w:t>ROZPOČTOVÝ  VÝHLED</w:t>
      </w:r>
    </w:p>
    <w:p w:rsidR="00AA6F5A" w:rsidRPr="003D1792" w:rsidRDefault="00AA6F5A" w:rsidP="00216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MIKROREGION NEPOMUCKO</w:t>
      </w:r>
    </w:p>
    <w:p w:rsidR="00AA6F5A" w:rsidRDefault="00AA6F5A" w:rsidP="007E5E3E">
      <w:pPr>
        <w:jc w:val="center"/>
        <w:rPr>
          <w:b/>
          <w:sz w:val="24"/>
          <w:szCs w:val="24"/>
        </w:rPr>
      </w:pPr>
      <w:r w:rsidRPr="003D1792">
        <w:rPr>
          <w:b/>
          <w:sz w:val="24"/>
          <w:szCs w:val="24"/>
        </w:rPr>
        <w:t>V tis.Kč</w:t>
      </w:r>
    </w:p>
    <w:p w:rsidR="00AA6F5A" w:rsidRDefault="00AA6F5A" w:rsidP="002161D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Rok</w:t>
      </w:r>
    </w:p>
    <w:p w:rsidR="00AA6F5A" w:rsidRPr="003D1792" w:rsidRDefault="00AA6F5A" w:rsidP="002161D2">
      <w:pPr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>2018</w:t>
      </w:r>
      <w:r>
        <w:rPr>
          <w:b/>
          <w:sz w:val="32"/>
          <w:szCs w:val="32"/>
        </w:rPr>
        <w:tab/>
      </w:r>
      <w:r w:rsidRPr="003D1792">
        <w:rPr>
          <w:b/>
          <w:sz w:val="32"/>
          <w:szCs w:val="32"/>
        </w:rPr>
        <w:tab/>
        <w:t>201</w:t>
      </w:r>
      <w:r>
        <w:rPr>
          <w:b/>
          <w:sz w:val="32"/>
          <w:szCs w:val="32"/>
        </w:rPr>
        <w:t>9</w:t>
      </w:r>
      <w:r w:rsidRPr="003D1792">
        <w:rPr>
          <w:b/>
          <w:sz w:val="32"/>
          <w:szCs w:val="32"/>
        </w:rPr>
        <w:tab/>
      </w:r>
      <w:r w:rsidRPr="003D1792">
        <w:rPr>
          <w:b/>
          <w:sz w:val="32"/>
          <w:szCs w:val="32"/>
        </w:rPr>
        <w:tab/>
      </w:r>
      <w:r>
        <w:rPr>
          <w:b/>
          <w:sz w:val="32"/>
          <w:szCs w:val="32"/>
        </w:rPr>
        <w:t>2020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Daňové přijmy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0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Nedaňové 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1 030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1 030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712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Kapitálové 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0                    0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Přijaté  dotace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392  </w:t>
      </w:r>
      <w:r>
        <w:rPr>
          <w:sz w:val="28"/>
          <w:szCs w:val="28"/>
        </w:rPr>
        <w:tab/>
        <w:t xml:space="preserve">   392                392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 w:rsidRPr="003D1792">
        <w:rPr>
          <w:b/>
          <w:sz w:val="28"/>
          <w:szCs w:val="28"/>
        </w:rPr>
        <w:t>Pří</w:t>
      </w:r>
      <w:r>
        <w:rPr>
          <w:b/>
          <w:sz w:val="28"/>
          <w:szCs w:val="28"/>
        </w:rPr>
        <w:t>j</w:t>
      </w:r>
      <w:r w:rsidRPr="003D1792">
        <w:rPr>
          <w:b/>
          <w:sz w:val="28"/>
          <w:szCs w:val="28"/>
        </w:rPr>
        <w:t>my celkem po konsolidaci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1422</w:t>
      </w:r>
      <w:r>
        <w:rPr>
          <w:b/>
          <w:sz w:val="28"/>
          <w:szCs w:val="28"/>
        </w:rPr>
        <w:tab/>
      </w:r>
      <w:r w:rsidRPr="003D17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1422 </w:t>
      </w:r>
      <w:r>
        <w:rPr>
          <w:b/>
          <w:sz w:val="28"/>
          <w:szCs w:val="28"/>
        </w:rPr>
        <w:tab/>
      </w:r>
      <w:r w:rsidRPr="003D17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1104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Běžné výdaje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1422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1422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1104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Kapitálové výdaje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0</w:t>
      </w:r>
    </w:p>
    <w:p w:rsidR="00AA6F5A" w:rsidRPr="003D1792" w:rsidRDefault="00AA6F5A" w:rsidP="002161D2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 w:rsidRPr="003D1792">
        <w:rPr>
          <w:b/>
          <w:sz w:val="28"/>
          <w:szCs w:val="28"/>
        </w:rPr>
        <w:t>Výdaje celkem po konsolidaci</w:t>
      </w:r>
      <w:r w:rsidRPr="003D1792">
        <w:rPr>
          <w:b/>
          <w:sz w:val="28"/>
          <w:szCs w:val="28"/>
        </w:rPr>
        <w:tab/>
      </w:r>
      <w:r w:rsidRPr="003D1792">
        <w:rPr>
          <w:b/>
          <w:sz w:val="28"/>
          <w:szCs w:val="28"/>
        </w:rPr>
        <w:tab/>
      </w:r>
      <w:r>
        <w:rPr>
          <w:b/>
          <w:sz w:val="28"/>
          <w:szCs w:val="28"/>
        </w:rPr>
        <w:t>1422</w:t>
      </w:r>
      <w:r>
        <w:rPr>
          <w:b/>
          <w:sz w:val="28"/>
          <w:szCs w:val="28"/>
        </w:rPr>
        <w:tab/>
      </w:r>
      <w:r w:rsidRPr="003D17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1422</w:t>
      </w:r>
      <w:r>
        <w:rPr>
          <w:b/>
          <w:sz w:val="28"/>
          <w:szCs w:val="28"/>
        </w:rPr>
        <w:tab/>
      </w:r>
      <w:r w:rsidRPr="003D1792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1104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Příjmy z financování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Úvěry krátkodobé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Úvěry dlouhodobé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Příjmy z financování 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Výdaje z financování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Splátka jistiny KÚ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</w:p>
    <w:p w:rsidR="00AA6F5A" w:rsidRDefault="00AA6F5A" w:rsidP="002161D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Splátka jistiny DÚ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</w:p>
    <w:p w:rsidR="00AA6F5A" w:rsidRPr="002161D2" w:rsidRDefault="00AA6F5A" w:rsidP="002D5BC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Výdaje z financování 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A6F5A" w:rsidRPr="002161D2" w:rsidSect="0048472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D2"/>
    <w:rsid w:val="0011001A"/>
    <w:rsid w:val="00124E50"/>
    <w:rsid w:val="00127EEC"/>
    <w:rsid w:val="0016180F"/>
    <w:rsid w:val="00182D08"/>
    <w:rsid w:val="00187348"/>
    <w:rsid w:val="001C7B9C"/>
    <w:rsid w:val="001F0951"/>
    <w:rsid w:val="002161D2"/>
    <w:rsid w:val="002D5BCF"/>
    <w:rsid w:val="00304F8D"/>
    <w:rsid w:val="00332C2E"/>
    <w:rsid w:val="00377376"/>
    <w:rsid w:val="003D1792"/>
    <w:rsid w:val="003E41C3"/>
    <w:rsid w:val="003E5240"/>
    <w:rsid w:val="0048472C"/>
    <w:rsid w:val="004926AC"/>
    <w:rsid w:val="004A69D6"/>
    <w:rsid w:val="007E4A17"/>
    <w:rsid w:val="007E5E3E"/>
    <w:rsid w:val="009F0511"/>
    <w:rsid w:val="009F3FAC"/>
    <w:rsid w:val="00AA6F5A"/>
    <w:rsid w:val="00AB0AC6"/>
    <w:rsid w:val="00B21A00"/>
    <w:rsid w:val="00B24F97"/>
    <w:rsid w:val="00BC3E78"/>
    <w:rsid w:val="00C43C01"/>
    <w:rsid w:val="00CC47E9"/>
    <w:rsid w:val="00CF0409"/>
    <w:rsid w:val="00CF4E7C"/>
    <w:rsid w:val="00D0681F"/>
    <w:rsid w:val="00D54601"/>
    <w:rsid w:val="00DF0DAC"/>
    <w:rsid w:val="00DF4A99"/>
    <w:rsid w:val="00ED0A45"/>
    <w:rsid w:val="00ED4ACE"/>
    <w:rsid w:val="00EE2DDC"/>
    <w:rsid w:val="00F0693F"/>
    <w:rsid w:val="00F51F61"/>
    <w:rsid w:val="00F61B53"/>
    <w:rsid w:val="00F74F8F"/>
    <w:rsid w:val="00FC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2C2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 VÝHLED</dc:title>
  <dc:subject/>
  <dc:creator>CzechPoint</dc:creator>
  <cp:keywords/>
  <dc:description/>
  <cp:lastModifiedBy>OU-Sedliste</cp:lastModifiedBy>
  <cp:revision>2</cp:revision>
  <cp:lastPrinted>2017-11-07T09:49:00Z</cp:lastPrinted>
  <dcterms:created xsi:type="dcterms:W3CDTF">2017-11-07T09:49:00Z</dcterms:created>
  <dcterms:modified xsi:type="dcterms:W3CDTF">2017-11-07T09:49:00Z</dcterms:modified>
</cp:coreProperties>
</file>